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bin" w:cs="Cabin" w:eastAsia="Cabin" w:hAnsi="Cabin"/>
          <w:rtl w:val="0"/>
        </w:rPr>
        <w:t xml:space="preserve">7-3 La Petit Packet Page 2</w:t>
        <w:tab/>
        <w:tab/>
        <w:tab/>
        <w:tab/>
        <w:tab/>
        <w:tab/>
        <w:t xml:space="preserve">Name: __________________________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80"/>
        <w:gridCol w:w="8320"/>
        <w:tblGridChange w:id="0">
          <w:tblGrid>
            <w:gridCol w:w="2480"/>
            <w:gridCol w:w="8320"/>
          </w:tblGrid>
        </w:tblGridChange>
      </w:tblGrid>
      <w:tr>
        <w:tc>
          <w:tcPr>
            <w:gridSpan w:val="2"/>
            <w:shd w:fill="bfbfb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7-3.3: Latin American Revolutions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76" w:lineRule="auto"/>
              <w:ind w:left="360"/>
              <w:contextualSpacing w:val="1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What caused the Latin American revolutions?</w:t>
            </w:r>
          </w:p>
          <w:p w:rsidR="00000000" w:rsidDel="00000000" w:rsidP="00000000" w:rsidRDefault="00000000" w:rsidRPr="00000000">
            <w:pPr>
              <w:spacing w:after="200"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line="276" w:lineRule="auto"/>
              <w:ind w:left="360"/>
              <w:contextualSpacing w:val="1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What was historically significant about the revolution in Haiti?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line="276" w:lineRule="auto"/>
              <w:ind w:left="360"/>
              <w:contextualSpacing w:val="1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Who led the revolution in Haiti?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76" w:lineRule="auto"/>
              <w:ind w:left="360"/>
              <w:contextualSpacing w:val="1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How did Mexico gain their independence?</w:t>
            </w:r>
          </w:p>
          <w:p w:rsidR="00000000" w:rsidDel="00000000" w:rsidP="00000000" w:rsidRDefault="00000000" w:rsidRPr="00000000">
            <w:pPr>
              <w:spacing w:after="200"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line="276" w:lineRule="auto"/>
              <w:ind w:left="360"/>
              <w:contextualSpacing w:val="1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How did South America gain their independence?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line="276" w:lineRule="auto"/>
              <w:ind w:left="360"/>
              <w:contextualSpacing w:val="1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What were the social classes in Latin America?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195513" cy="153020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1209675" y="2028825"/>
                          <a:ext cx="2495399" cy="1733399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“Oh there’s a back?”...Yes there is</w:t>
                            </w: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195513" cy="1530206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5513" cy="153020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1080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80"/>
        <w:gridCol w:w="8320"/>
        <w:tblGridChange w:id="0">
          <w:tblGrid>
            <w:gridCol w:w="2480"/>
            <w:gridCol w:w="8320"/>
          </w:tblGrid>
        </w:tblGridChange>
      </w:tblGrid>
      <w:tr>
        <w:tc>
          <w:tcPr>
            <w:gridSpan w:val="2"/>
            <w:shd w:fill="bfbfb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7-3.4: Industrial Revolution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200" w:line="276" w:lineRule="auto"/>
              <w:ind w:left="360"/>
              <w:contextualSpacing w:val="1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Where and why did the Industrial Revolution begin?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76" w:lineRule="auto"/>
              <w:ind w:left="360"/>
              <w:contextualSpacing w:val="1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Where did the revolution spread to?</w:t>
            </w:r>
          </w:p>
          <w:p w:rsidR="00000000" w:rsidDel="00000000" w:rsidP="00000000" w:rsidRDefault="00000000" w:rsidRPr="00000000">
            <w:pPr>
              <w:spacing w:after="200"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200" w:line="276" w:lineRule="auto"/>
              <w:ind w:left="360"/>
              <w:contextualSpacing w:val="1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What changed around the world as a result of the Industrial Revolution?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200" w:line="276" w:lineRule="auto"/>
              <w:ind w:left="360"/>
              <w:contextualSpacing w:val="1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What inventions came through the Industrial Revolution?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200" w:line="276" w:lineRule="auto"/>
              <w:ind w:left="360"/>
              <w:contextualSpacing w:val="1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What is socialism?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200" w:line="276" w:lineRule="auto"/>
              <w:ind w:left="360"/>
              <w:contextualSpacing w:val="1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What is the effect of the Industrial Revolution?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bin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